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BD" w:rsidRPr="008D3BBD" w:rsidRDefault="008D3BBD" w:rsidP="008D3B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3BB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D3BBD" w:rsidRPr="008D3BBD" w:rsidRDefault="008D3BBD" w:rsidP="008D3B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3BBD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غلامرضا سازگار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 xml:space="preserve">بیمارت ای علی جان جز نیمه جان ندارد 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میلی به زنده ماندن در این جهان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 xml:space="preserve">غم چون نسیم پائیز برگ و بر مرا ریخت 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این لاله بهاران غیر از خزان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 xml:space="preserve">بگذار تا بمیرد ، زین باغ پر بگیرد 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مرغی که حق ماندن در آشیان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خواهم که اشک غربت از چهره ات بگیرم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شرمنده ام که دیگر دستم توان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بگذار کس نداند در پشت در چه بگذشت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من لب نمی گشایم محسن زبان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هرکس سراغم آمد با او بگو که زهرا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D3BBD">
        <w:rPr>
          <w:rFonts w:ascii="Tahoma" w:eastAsia="Times New Roman" w:hAnsi="Tahoma" w:cs="Tahoma" w:hint="cs"/>
          <w:sz w:val="20"/>
          <w:szCs w:val="20"/>
          <w:rtl/>
        </w:rPr>
        <w:t>قدرش عیان نگردید قبرش نشان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شهری که در امانند حتی یهود در آن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در بین خانه خود زهرا امان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ای ناله ها بر آئید ای لاله ها بریزید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گلزار وحی دیگر سر روان ندارد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روز جزا مسلم گیریم دست (میثم)</w:t>
      </w:r>
    </w:p>
    <w:p w:rsidR="008D3BBD" w:rsidRPr="008D3BBD" w:rsidRDefault="008D3BBD" w:rsidP="008D3BB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BBD">
        <w:rPr>
          <w:rFonts w:ascii="Tahoma" w:eastAsia="Times New Roman" w:hAnsi="Tahoma" w:cs="Tahoma"/>
          <w:sz w:val="20"/>
          <w:szCs w:val="20"/>
          <w:rtl/>
        </w:rPr>
        <w:t>زیرا پناه غیر از ما خاندان ندارد</w:t>
      </w:r>
    </w:p>
    <w:p w:rsidR="008D3BBD" w:rsidRDefault="008D3BBD" w:rsidP="008D3BBD"/>
    <w:p w:rsidR="0059577E" w:rsidRPr="008D3BBD" w:rsidRDefault="0059577E" w:rsidP="008D3BBD"/>
    <w:sectPr w:rsidR="0059577E" w:rsidRPr="008D3BBD" w:rsidSect="00595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D3BBD"/>
    <w:rsid w:val="0059577E"/>
    <w:rsid w:val="008D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D3B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Alghadir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2013-10-01T15:21:00Z</dcterms:created>
  <dcterms:modified xsi:type="dcterms:W3CDTF">2013-10-01T15:21:00Z</dcterms:modified>
</cp:coreProperties>
</file>